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478CA3E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</w:t>
      </w:r>
      <w:r w:rsidR="00B728B3">
        <w:rPr>
          <w:sz w:val="25"/>
          <w:szCs w:val="25"/>
        </w:rPr>
        <w:t>la</w:t>
      </w:r>
      <w:r>
        <w:rPr>
          <w:sz w:val="25"/>
          <w:szCs w:val="25"/>
        </w:rPr>
        <w:t xml:space="preserve"> alumn</w:t>
      </w:r>
      <w:r w:rsidR="00B728B3"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rFonts w:ascii="Times New Roman Bold"/>
          <w:sz w:val="25"/>
          <w:szCs w:val="25"/>
        </w:rPr>
        <w:t xml:space="preserve">__________________, </w:t>
      </w:r>
      <w:r>
        <w:rPr>
          <w:sz w:val="25"/>
          <w:szCs w:val="25"/>
        </w:rPr>
        <w:t xml:space="preserve">estudiante 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con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B728B3">
        <w:rPr>
          <w:sz w:val="25"/>
          <w:szCs w:val="25"/>
        </w:rPr>
        <w:t>programa</w:t>
      </w:r>
      <w:r w:rsidRPr="00F31CD1">
        <w:rPr>
          <w:i/>
          <w:iCs/>
          <w:sz w:val="25"/>
          <w:szCs w:val="25"/>
        </w:rPr>
        <w:t xml:space="preserve"> </w:t>
      </w:r>
      <w:r w:rsidR="00B728B3" w:rsidRPr="00B728B3">
        <w:rPr>
          <w:i/>
          <w:iCs/>
          <w:sz w:val="25"/>
          <w:szCs w:val="25"/>
        </w:rPr>
        <w:t>Empresas transnacionales y agrupamientos financieros</w:t>
      </w:r>
      <w:r w:rsidRPr="00B728B3">
        <w:rPr>
          <w:i/>
          <w:iCs/>
          <w:sz w:val="25"/>
          <w:szCs w:val="25"/>
        </w:rPr>
        <w:t xml:space="preserve">, </w:t>
      </w:r>
      <w:r w:rsidRPr="00F31CD1">
        <w:rPr>
          <w:sz w:val="25"/>
          <w:szCs w:val="25"/>
        </w:rPr>
        <w:t xml:space="preserve">con </w:t>
      </w:r>
      <w:r>
        <w:rPr>
          <w:sz w:val="25"/>
          <w:szCs w:val="25"/>
        </w:rPr>
        <w:t>clave de servicio social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>-12/40-3</w:t>
      </w:r>
      <w:r w:rsidR="00B728B3">
        <w:rPr>
          <w:sz w:val="25"/>
          <w:szCs w:val="25"/>
        </w:rPr>
        <w:t>239</w:t>
      </w:r>
      <w:r>
        <w:rPr>
          <w:sz w:val="25"/>
          <w:szCs w:val="25"/>
        </w:rPr>
        <w:t>, del _______ de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 xml:space="preserve"> al _______ de 2021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BC504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B728B3">
        <w:rPr>
          <w:rFonts w:ascii="Times New Roman Bold"/>
        </w:rPr>
        <w:t>RA</w:t>
      </w:r>
      <w:r w:rsidR="00B728B3">
        <w:rPr>
          <w:rFonts w:ascii="Times New Roman Bold"/>
        </w:rPr>
        <w:t>Ú</w:t>
      </w:r>
      <w:r w:rsidR="00B728B3">
        <w:rPr>
          <w:rFonts w:ascii="Times New Roman Bold"/>
        </w:rPr>
        <w:t>L ORNELAS BERNAL</w:t>
      </w:r>
    </w:p>
    <w:p w14:paraId="0A4BF8CA" w14:textId="07F9666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B728B3">
        <w:rPr>
          <w:rFonts w:ascii="Times New Roman Bold"/>
        </w:rPr>
        <w:t>239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0796" w14:textId="77777777" w:rsidR="00294A84" w:rsidRDefault="00294A84">
      <w:r>
        <w:separator/>
      </w:r>
    </w:p>
  </w:endnote>
  <w:endnote w:type="continuationSeparator" w:id="0">
    <w:p w14:paraId="16D6515A" w14:textId="77777777" w:rsidR="00294A84" w:rsidRDefault="002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A2467" w14:textId="77777777" w:rsidR="00294A84" w:rsidRDefault="00294A84">
      <w:r>
        <w:separator/>
      </w:r>
    </w:p>
  </w:footnote>
  <w:footnote w:type="continuationSeparator" w:id="0">
    <w:p w14:paraId="0A47069E" w14:textId="77777777" w:rsidR="00294A84" w:rsidRDefault="0029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94A84"/>
    <w:rsid w:val="00856FFE"/>
    <w:rsid w:val="00B728B3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2021-03-25T03:39:00Z</dcterms:created>
  <dcterms:modified xsi:type="dcterms:W3CDTF">2021-03-25T03:39:00Z</dcterms:modified>
</cp:coreProperties>
</file>