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30F692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215E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5D633C8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BF66CA" w:rsidRPr="00BF66CA">
        <w:rPr>
          <w:rFonts w:hAnsi="Times New Roman" w:cs="Times New Roman"/>
          <w:i/>
          <w:color w:val="333333"/>
          <w:shd w:val="clear" w:color="auto" w:fill="FFFFFF"/>
        </w:rPr>
        <w:t>Análisis estructural y estadístico de la dinámica de precios y la inflación: Un enfoque de ciencia de redes</w:t>
      </w:r>
      <w:r w:rsidR="00856FFE" w:rsidRPr="003229C2">
        <w:rPr>
          <w:rFonts w:hAnsi="Times New Roman" w:cs="Times New Roman"/>
        </w:rPr>
        <w:t xml:space="preserve"> con clave de servicio social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>-12/40-</w:t>
      </w:r>
      <w:r w:rsidR="00BF66CA">
        <w:rPr>
          <w:rFonts w:hAnsi="Times New Roman" w:cs="Times New Roman"/>
        </w:rPr>
        <w:t>3807</w:t>
      </w:r>
      <w:r w:rsidR="00856FFE" w:rsidRPr="003229C2">
        <w:rPr>
          <w:rFonts w:hAnsi="Times New Roman" w:cs="Times New Roman"/>
        </w:rPr>
        <w:t>, del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al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151158F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BF66CA">
        <w:rPr>
          <w:rFonts w:hAnsi="Times New Roman" w:cs="Times New Roman"/>
        </w:rPr>
        <w:t>ERIC HERNÁNDEZ RAMÍREZ</w:t>
      </w:r>
    </w:p>
    <w:p w14:paraId="0A4BF8CA" w14:textId="47FCD522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F66CA">
        <w:rPr>
          <w:rFonts w:ascii="Times New Roman Bold"/>
        </w:rPr>
        <w:t>3807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3542F" w14:textId="77777777" w:rsidR="00747900" w:rsidRDefault="00747900">
      <w:r>
        <w:separator/>
      </w:r>
    </w:p>
  </w:endnote>
  <w:endnote w:type="continuationSeparator" w:id="0">
    <w:p w14:paraId="2FFB8A9C" w14:textId="77777777" w:rsidR="00747900" w:rsidRDefault="0074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B96E6" w14:textId="77777777" w:rsidR="00747900" w:rsidRDefault="00747900">
      <w:r>
        <w:separator/>
      </w:r>
    </w:p>
  </w:footnote>
  <w:footnote w:type="continuationSeparator" w:id="0">
    <w:p w14:paraId="5EE6B978" w14:textId="77777777" w:rsidR="00747900" w:rsidRDefault="0074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3229C2"/>
    <w:rsid w:val="00334BCC"/>
    <w:rsid w:val="003515B2"/>
    <w:rsid w:val="0039061A"/>
    <w:rsid w:val="00747900"/>
    <w:rsid w:val="007A565D"/>
    <w:rsid w:val="00856FFE"/>
    <w:rsid w:val="00913B7A"/>
    <w:rsid w:val="0097122F"/>
    <w:rsid w:val="00A215E9"/>
    <w:rsid w:val="00AF60E1"/>
    <w:rsid w:val="00BE1A3A"/>
    <w:rsid w:val="00BF66C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2023-02-22T20:36:00Z</dcterms:created>
  <dcterms:modified xsi:type="dcterms:W3CDTF">2023-02-22T20:36:00Z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